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4"/>
        <w:gridCol w:w="5105"/>
      </w:tblGrid>
      <w:tr w:rsidR="0025304F" w:rsidTr="00F70054">
        <w:tc>
          <w:tcPr>
            <w:tcW w:w="4784" w:type="dxa"/>
          </w:tcPr>
          <w:p w:rsidR="0025304F" w:rsidRDefault="0025304F"/>
        </w:tc>
        <w:tc>
          <w:tcPr>
            <w:tcW w:w="5105" w:type="dxa"/>
          </w:tcPr>
          <w:p w:rsidR="0025304F" w:rsidRPr="0025304F" w:rsidRDefault="0025304F" w:rsidP="0025304F">
            <w:pPr>
              <w:widowControl w:val="0"/>
              <w:ind w:right="-46"/>
              <w:rPr>
                <w:rFonts w:ascii="Times New Roman" w:hAnsi="Times New Roman" w:cs="Times New Roman"/>
                <w:sz w:val="26"/>
                <w:szCs w:val="26"/>
              </w:rPr>
            </w:pPr>
            <w:r w:rsidRPr="0025304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3 </w:t>
            </w:r>
          </w:p>
          <w:p w:rsidR="0025304F" w:rsidRPr="0025304F" w:rsidRDefault="0025304F" w:rsidP="0025304F">
            <w:pPr>
              <w:widowControl w:val="0"/>
              <w:ind w:right="-46"/>
              <w:rPr>
                <w:rFonts w:ascii="Times New Roman" w:hAnsi="Times New Roman" w:cs="Times New Roman"/>
                <w:sz w:val="26"/>
                <w:szCs w:val="26"/>
              </w:rPr>
            </w:pPr>
            <w:r w:rsidRPr="0025304F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Сельской Думы сельского поселения «Деревня </w:t>
            </w:r>
            <w:proofErr w:type="spellStart"/>
            <w:r w:rsidRPr="0025304F">
              <w:rPr>
                <w:rFonts w:ascii="Times New Roman" w:hAnsi="Times New Roman" w:cs="Times New Roman"/>
                <w:sz w:val="26"/>
                <w:szCs w:val="26"/>
              </w:rPr>
              <w:t>Шумятино</w:t>
            </w:r>
            <w:proofErr w:type="spellEnd"/>
            <w:r w:rsidRPr="0025304F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25304F" w:rsidRPr="0025304F" w:rsidRDefault="0025304F" w:rsidP="0025304F">
            <w:pPr>
              <w:widowControl w:val="0"/>
              <w:ind w:right="-46"/>
              <w:rPr>
                <w:rFonts w:ascii="Times New Roman" w:hAnsi="Times New Roman" w:cs="Times New Roman"/>
                <w:sz w:val="26"/>
                <w:szCs w:val="26"/>
              </w:rPr>
            </w:pPr>
            <w:r w:rsidRPr="0025304F">
              <w:rPr>
                <w:rFonts w:ascii="Times New Roman" w:hAnsi="Times New Roman" w:cs="Times New Roman"/>
                <w:sz w:val="26"/>
                <w:szCs w:val="26"/>
              </w:rPr>
              <w:t xml:space="preserve">«О бюджете сельского поселения «Деревня </w:t>
            </w:r>
            <w:proofErr w:type="spellStart"/>
            <w:r w:rsidRPr="0025304F">
              <w:rPr>
                <w:rFonts w:ascii="Times New Roman" w:hAnsi="Times New Roman" w:cs="Times New Roman"/>
                <w:sz w:val="26"/>
                <w:szCs w:val="26"/>
              </w:rPr>
              <w:t>Шумятино</w:t>
            </w:r>
            <w:proofErr w:type="spellEnd"/>
            <w:r w:rsidRPr="0025304F">
              <w:rPr>
                <w:rFonts w:ascii="Times New Roman" w:hAnsi="Times New Roman" w:cs="Times New Roman"/>
                <w:sz w:val="26"/>
                <w:szCs w:val="26"/>
              </w:rPr>
              <w:t xml:space="preserve">» на 2020 год и плановый период 2021 и 2022 годов» </w:t>
            </w:r>
          </w:p>
          <w:p w:rsidR="0025304F" w:rsidRDefault="000C627F" w:rsidP="0025304F">
            <w:r>
              <w:rPr>
                <w:rFonts w:ascii="Times New Roman" w:hAnsi="Times New Roman" w:cs="Times New Roman"/>
                <w:sz w:val="26"/>
                <w:szCs w:val="26"/>
              </w:rPr>
              <w:t>от 16.12.</w:t>
            </w:r>
            <w:r w:rsidR="0025304F" w:rsidRPr="0025304F">
              <w:rPr>
                <w:rFonts w:ascii="Times New Roman" w:hAnsi="Times New Roman" w:cs="Times New Roman"/>
                <w:sz w:val="26"/>
                <w:szCs w:val="26"/>
              </w:rPr>
              <w:t>2019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71</w:t>
            </w:r>
          </w:p>
        </w:tc>
      </w:tr>
    </w:tbl>
    <w:p w:rsidR="00FF2725" w:rsidRDefault="00FF2725"/>
    <w:p w:rsidR="0025304F" w:rsidRPr="0025304F" w:rsidRDefault="0025304F" w:rsidP="00253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04F"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доходов в бюджет сельского поселения </w:t>
      </w:r>
    </w:p>
    <w:p w:rsidR="0025304F" w:rsidRPr="00951984" w:rsidRDefault="0025304F" w:rsidP="0025304F">
      <w:pPr>
        <w:spacing w:after="0"/>
        <w:jc w:val="center"/>
        <w:rPr>
          <w:b/>
          <w:sz w:val="24"/>
          <w:szCs w:val="24"/>
        </w:rPr>
      </w:pPr>
      <w:r w:rsidRPr="0025304F">
        <w:rPr>
          <w:rFonts w:ascii="Times New Roman" w:hAnsi="Times New Roman" w:cs="Times New Roman"/>
          <w:b/>
          <w:sz w:val="28"/>
          <w:szCs w:val="28"/>
        </w:rPr>
        <w:t xml:space="preserve">«Деревня </w:t>
      </w:r>
      <w:proofErr w:type="spellStart"/>
      <w:r w:rsidRPr="0025304F">
        <w:rPr>
          <w:rFonts w:ascii="Times New Roman" w:hAnsi="Times New Roman" w:cs="Times New Roman"/>
          <w:b/>
          <w:sz w:val="28"/>
          <w:szCs w:val="28"/>
        </w:rPr>
        <w:t>Шумятино</w:t>
      </w:r>
      <w:proofErr w:type="spellEnd"/>
      <w:r w:rsidRPr="0025304F">
        <w:rPr>
          <w:rFonts w:ascii="Times New Roman" w:hAnsi="Times New Roman" w:cs="Times New Roman"/>
          <w:b/>
          <w:sz w:val="28"/>
          <w:szCs w:val="28"/>
        </w:rPr>
        <w:t>» на 2020 год и плановый период 2021 и 2022 годов</w:t>
      </w:r>
    </w:p>
    <w:p w:rsidR="0025304F" w:rsidRDefault="0025304F" w:rsidP="0025304F">
      <w:pPr>
        <w:ind w:right="-568"/>
        <w:rPr>
          <w:rFonts w:ascii="Times New Roman" w:hAnsi="Times New Roman" w:cs="Times New Roman"/>
          <w:sz w:val="24"/>
          <w:szCs w:val="24"/>
        </w:rPr>
      </w:pPr>
      <w:r w:rsidRPr="002530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(в процентах)</w:t>
      </w:r>
    </w:p>
    <w:tbl>
      <w:tblPr>
        <w:tblStyle w:val="a3"/>
        <w:tblW w:w="5166" w:type="pct"/>
        <w:tblLayout w:type="fixed"/>
        <w:tblLook w:val="04A0"/>
      </w:tblPr>
      <w:tblGrid>
        <w:gridCol w:w="7622"/>
        <w:gridCol w:w="2266"/>
      </w:tblGrid>
      <w:tr w:rsidR="0025304F" w:rsidRPr="00B96B86" w:rsidTr="0025304F">
        <w:trPr>
          <w:trHeight w:val="302"/>
        </w:trPr>
        <w:tc>
          <w:tcPr>
            <w:tcW w:w="3854" w:type="pct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F70054">
            <w:pPr>
              <w:ind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Норматив</w:t>
            </w:r>
          </w:p>
        </w:tc>
      </w:tr>
      <w:tr w:rsidR="0025304F" w:rsidRPr="00B96B86" w:rsidTr="0025304F">
        <w:trPr>
          <w:trHeight w:val="822"/>
        </w:trPr>
        <w:tc>
          <w:tcPr>
            <w:tcW w:w="3854" w:type="pct"/>
          </w:tcPr>
          <w:p w:rsidR="0025304F" w:rsidRPr="00B96B86" w:rsidRDefault="0025304F" w:rsidP="00B96B86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04F" w:rsidRPr="00B96B86" w:rsidTr="0025304F">
        <w:trPr>
          <w:trHeight w:val="588"/>
        </w:trPr>
        <w:tc>
          <w:tcPr>
            <w:tcW w:w="3854" w:type="pct"/>
          </w:tcPr>
          <w:p w:rsidR="0025304F" w:rsidRPr="00B96B86" w:rsidRDefault="0025304F" w:rsidP="00B96B86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86"/>
        </w:trPr>
        <w:tc>
          <w:tcPr>
            <w:tcW w:w="3854" w:type="pct"/>
          </w:tcPr>
          <w:p w:rsidR="0025304F" w:rsidRPr="00B96B86" w:rsidRDefault="0025304F" w:rsidP="00B96B86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caps/>
                <w:snapToGrid w:val="0"/>
                <w:sz w:val="28"/>
                <w:szCs w:val="28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25304F" w:rsidP="00B96B86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25304F" w:rsidP="0025304F">
            <w:pPr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25304F" w:rsidP="0025304F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доходы от компенсации затрат бюджетов поселений (дебиторская задолженность прошлых лет, источником финансового обеспечения которой являлись межбюджетные трансферты из других бюджетов бюджетной системы РФ)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25304F" w:rsidP="0025304F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доходы от компенсации затрат бюджетов поселений (дебиторская задолженность прошлых лет, за исключением дебиторской задолженности, источником финансового обеспечения которой являлись межбюджетные трансферты из других бюджетов бюджетной системы РФ)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86"/>
        </w:trPr>
        <w:tc>
          <w:tcPr>
            <w:tcW w:w="3854" w:type="pct"/>
          </w:tcPr>
          <w:p w:rsidR="00B96B86" w:rsidRDefault="00B96B86" w:rsidP="00B96B86">
            <w:pPr>
              <w:ind w:right="-568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Доходы, поступающие в порядке возмещения  бюджету </w:t>
            </w: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поселения</w:t>
            </w:r>
            <w:r w:rsidRPr="00B96B86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расходов, направленных на покрытие </w:t>
            </w:r>
          </w:p>
          <w:p w:rsidR="0025304F" w:rsidRPr="00B96B86" w:rsidRDefault="00B96B86" w:rsidP="00B96B86">
            <w:pPr>
              <w:ind w:right="-568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процессуальных издержек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B96B86" w:rsidP="00B96B86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B96B86" w:rsidP="00B96B86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caps/>
                <w:snapToGrid w:val="0"/>
                <w:sz w:val="28"/>
                <w:szCs w:val="28"/>
              </w:rPr>
              <w:t>В ЧАСТИ АдминистративныХ платежЕЙ и сборОВ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B96B86" w:rsidP="00B96B86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B96B86" w:rsidP="00B96B86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caps/>
                <w:snapToGrid w:val="0"/>
                <w:sz w:val="28"/>
                <w:szCs w:val="28"/>
              </w:rPr>
              <w:t>В ЧАСТИ штрафов, санкций, возмещение ущерба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04F" w:rsidRPr="00B96B86" w:rsidTr="0025304F">
        <w:trPr>
          <w:trHeight w:val="286"/>
        </w:trPr>
        <w:tc>
          <w:tcPr>
            <w:tcW w:w="3854" w:type="pct"/>
          </w:tcPr>
          <w:p w:rsidR="0025304F" w:rsidRPr="00B96B86" w:rsidRDefault="00B96B86" w:rsidP="00B96B86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Норматив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F70054" w:rsidRDefault="00B96B86" w:rsidP="00B96B86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F7005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F70054" w:rsidRDefault="00F70054" w:rsidP="00F70054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F70054">
              <w:rPr>
                <w:rFonts w:ascii="Times New Roman" w:hAnsi="Times New Roman" w:cs="Times New Roman"/>
                <w:b/>
                <w:caps/>
                <w:snapToGrid w:val="0"/>
                <w:color w:val="000000"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F70054" w:rsidRDefault="00F70054" w:rsidP="00F70054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F70054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Невыясненные поступления, зачисляемые в бюджеты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86"/>
        </w:trPr>
        <w:tc>
          <w:tcPr>
            <w:tcW w:w="3854" w:type="pct"/>
          </w:tcPr>
          <w:p w:rsidR="0025304F" w:rsidRPr="00F70054" w:rsidRDefault="00F70054" w:rsidP="00F70054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F7005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неналоговые доходы  бюджетов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25304F" w:rsidRPr="0025304F" w:rsidRDefault="0025304F" w:rsidP="0025304F">
      <w:pPr>
        <w:ind w:right="-568"/>
        <w:rPr>
          <w:rFonts w:ascii="Times New Roman" w:hAnsi="Times New Roman" w:cs="Times New Roman"/>
          <w:sz w:val="24"/>
          <w:szCs w:val="24"/>
        </w:rPr>
      </w:pPr>
    </w:p>
    <w:p w:rsidR="00F70054" w:rsidRPr="00F70054" w:rsidRDefault="00F70054" w:rsidP="00F70054">
      <w:pPr>
        <w:rPr>
          <w:rFonts w:ascii="Times New Roman" w:hAnsi="Times New Roman" w:cs="Times New Roman"/>
        </w:rPr>
      </w:pPr>
      <w:r w:rsidRPr="00F70054">
        <w:rPr>
          <w:rFonts w:ascii="Times New Roman" w:hAnsi="Times New Roman" w:cs="Times New Roman"/>
          <w:b/>
        </w:rPr>
        <w:t>П</w:t>
      </w:r>
      <w:r w:rsidRPr="00F70054">
        <w:rPr>
          <w:rFonts w:ascii="Times New Roman" w:hAnsi="Times New Roman" w:cs="Times New Roman"/>
          <w:b/>
          <w:bCs/>
        </w:rPr>
        <w:t>римечание.</w:t>
      </w:r>
      <w:r w:rsidRPr="00F70054">
        <w:rPr>
          <w:rFonts w:ascii="Times New Roman" w:hAnsi="Times New Roman" w:cs="Times New Roman"/>
        </w:rPr>
        <w:t xml:space="preserve">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бюджеты поселений.</w:t>
      </w:r>
    </w:p>
    <w:p w:rsidR="0025304F" w:rsidRDefault="0025304F"/>
    <w:sectPr w:rsidR="0025304F" w:rsidSect="00797F1D">
      <w:footerReference w:type="default" r:id="rId6"/>
      <w:pgSz w:w="11906" w:h="16838"/>
      <w:pgMar w:top="1134" w:right="851" w:bottom="1134" w:left="1701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139" w:rsidRDefault="00A71139" w:rsidP="00F70054">
      <w:pPr>
        <w:spacing w:after="0" w:line="240" w:lineRule="auto"/>
      </w:pPr>
      <w:r>
        <w:separator/>
      </w:r>
    </w:p>
  </w:endnote>
  <w:endnote w:type="continuationSeparator" w:id="1">
    <w:p w:rsidR="00A71139" w:rsidRDefault="00A71139" w:rsidP="00F7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8800"/>
      <w:docPartObj>
        <w:docPartGallery w:val="Page Numbers (Bottom of Page)"/>
        <w:docPartUnique/>
      </w:docPartObj>
    </w:sdtPr>
    <w:sdtContent>
      <w:p w:rsidR="00F70054" w:rsidRDefault="00BC2152">
        <w:pPr>
          <w:pStyle w:val="a6"/>
          <w:jc w:val="right"/>
        </w:pPr>
        <w:fldSimple w:instr=" PAGE   \* MERGEFORMAT ">
          <w:r w:rsidR="00797F1D">
            <w:rPr>
              <w:noProof/>
            </w:rPr>
            <w:t>18</w:t>
          </w:r>
        </w:fldSimple>
      </w:p>
    </w:sdtContent>
  </w:sdt>
  <w:p w:rsidR="00F70054" w:rsidRDefault="00F7005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139" w:rsidRDefault="00A71139" w:rsidP="00F70054">
      <w:pPr>
        <w:spacing w:after="0" w:line="240" w:lineRule="auto"/>
      </w:pPr>
      <w:r>
        <w:separator/>
      </w:r>
    </w:p>
  </w:footnote>
  <w:footnote w:type="continuationSeparator" w:id="1">
    <w:p w:rsidR="00A71139" w:rsidRDefault="00A71139" w:rsidP="00F700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304F"/>
    <w:rsid w:val="000C627F"/>
    <w:rsid w:val="0025304F"/>
    <w:rsid w:val="00797F1D"/>
    <w:rsid w:val="00A71139"/>
    <w:rsid w:val="00B96B86"/>
    <w:rsid w:val="00BC2152"/>
    <w:rsid w:val="00F70054"/>
    <w:rsid w:val="00FF2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7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0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70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0054"/>
  </w:style>
  <w:style w:type="paragraph" w:styleId="a6">
    <w:name w:val="footer"/>
    <w:basedOn w:val="a"/>
    <w:link w:val="a7"/>
    <w:uiPriority w:val="99"/>
    <w:unhideWhenUsed/>
    <w:rsid w:val="00F70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0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2019-12-24T10:06:00Z</cp:lastPrinted>
  <dcterms:created xsi:type="dcterms:W3CDTF">2019-11-29T10:50:00Z</dcterms:created>
  <dcterms:modified xsi:type="dcterms:W3CDTF">2019-12-24T10:07:00Z</dcterms:modified>
</cp:coreProperties>
</file>