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4"/>
        <w:gridCol w:w="5105"/>
      </w:tblGrid>
      <w:tr w:rsidR="0025304F" w:rsidTr="00F70054">
        <w:tc>
          <w:tcPr>
            <w:tcW w:w="4784" w:type="dxa"/>
          </w:tcPr>
          <w:p w:rsidR="0025304F" w:rsidRDefault="0025304F"/>
        </w:tc>
        <w:tc>
          <w:tcPr>
            <w:tcW w:w="5105" w:type="dxa"/>
          </w:tcPr>
          <w:p w:rsidR="0025304F" w:rsidRPr="0025304F" w:rsidRDefault="0025304F" w:rsidP="0025304F">
            <w:pPr>
              <w:widowControl w:val="0"/>
              <w:ind w:right="-46"/>
              <w:rPr>
                <w:rFonts w:ascii="Times New Roman" w:hAnsi="Times New Roman" w:cs="Times New Roman"/>
                <w:sz w:val="26"/>
                <w:szCs w:val="26"/>
              </w:rPr>
            </w:pPr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3 </w:t>
            </w:r>
          </w:p>
          <w:p w:rsidR="0025304F" w:rsidRPr="0025304F" w:rsidRDefault="0025304F" w:rsidP="0025304F">
            <w:pPr>
              <w:widowControl w:val="0"/>
              <w:ind w:right="-46"/>
              <w:rPr>
                <w:rFonts w:ascii="Times New Roman" w:hAnsi="Times New Roman" w:cs="Times New Roman"/>
                <w:sz w:val="26"/>
                <w:szCs w:val="26"/>
              </w:rPr>
            </w:pPr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Сельской Думы сельского поселения «Деревня Шумятино» </w:t>
            </w:r>
          </w:p>
          <w:p w:rsidR="0025304F" w:rsidRPr="0025304F" w:rsidRDefault="0025304F" w:rsidP="0025304F">
            <w:pPr>
              <w:widowControl w:val="0"/>
              <w:ind w:right="-46"/>
              <w:rPr>
                <w:rFonts w:ascii="Times New Roman" w:hAnsi="Times New Roman" w:cs="Times New Roman"/>
                <w:sz w:val="26"/>
                <w:szCs w:val="26"/>
              </w:rPr>
            </w:pPr>
            <w:r w:rsidRPr="0025304F">
              <w:rPr>
                <w:rFonts w:ascii="Times New Roman" w:hAnsi="Times New Roman" w:cs="Times New Roman"/>
                <w:sz w:val="26"/>
                <w:szCs w:val="26"/>
              </w:rPr>
              <w:t xml:space="preserve">«О бюджете сельского поселения «Деревня Шумятино» на 2020 год и плановый период 2021 и 2022 годов» </w:t>
            </w:r>
          </w:p>
          <w:p w:rsidR="0025304F" w:rsidRDefault="0025304F" w:rsidP="0025304F">
            <w:r w:rsidRPr="0025304F">
              <w:rPr>
                <w:rFonts w:ascii="Times New Roman" w:hAnsi="Times New Roman" w:cs="Times New Roman"/>
                <w:sz w:val="26"/>
                <w:szCs w:val="26"/>
              </w:rPr>
              <w:t>от ________2019 №__</w:t>
            </w:r>
          </w:p>
        </w:tc>
      </w:tr>
    </w:tbl>
    <w:p w:rsidR="00000000" w:rsidRDefault="00A71139"/>
    <w:p w:rsidR="0025304F" w:rsidRPr="0025304F" w:rsidRDefault="0025304F" w:rsidP="00253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04F">
        <w:rPr>
          <w:rFonts w:ascii="Times New Roman" w:hAnsi="Times New Roman" w:cs="Times New Roman"/>
          <w:b/>
          <w:sz w:val="28"/>
          <w:szCs w:val="28"/>
        </w:rPr>
        <w:t xml:space="preserve">Нормативы распределения доходов в бюджет сельского поселения </w:t>
      </w:r>
    </w:p>
    <w:p w:rsidR="0025304F" w:rsidRPr="00951984" w:rsidRDefault="0025304F" w:rsidP="0025304F">
      <w:pPr>
        <w:spacing w:after="0"/>
        <w:jc w:val="center"/>
        <w:rPr>
          <w:b/>
          <w:sz w:val="24"/>
          <w:szCs w:val="24"/>
        </w:rPr>
      </w:pPr>
      <w:r w:rsidRPr="0025304F">
        <w:rPr>
          <w:rFonts w:ascii="Times New Roman" w:hAnsi="Times New Roman" w:cs="Times New Roman"/>
          <w:b/>
          <w:sz w:val="28"/>
          <w:szCs w:val="28"/>
        </w:rPr>
        <w:t>«Деревня Шумятино» на 2020 год и плановый период 2021 и 2022 годов</w:t>
      </w:r>
    </w:p>
    <w:p w:rsidR="0025304F" w:rsidRDefault="0025304F" w:rsidP="0025304F">
      <w:pPr>
        <w:ind w:right="-568"/>
        <w:rPr>
          <w:rFonts w:ascii="Times New Roman" w:hAnsi="Times New Roman" w:cs="Times New Roman"/>
          <w:sz w:val="24"/>
          <w:szCs w:val="24"/>
        </w:rPr>
      </w:pPr>
      <w:r w:rsidRPr="002530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(в процентах)</w:t>
      </w:r>
    </w:p>
    <w:tbl>
      <w:tblPr>
        <w:tblStyle w:val="a3"/>
        <w:tblW w:w="5166" w:type="pct"/>
        <w:tblLayout w:type="fixed"/>
        <w:tblLook w:val="04A0"/>
      </w:tblPr>
      <w:tblGrid>
        <w:gridCol w:w="7622"/>
        <w:gridCol w:w="2266"/>
      </w:tblGrid>
      <w:tr w:rsidR="0025304F" w:rsidRPr="00B96B86" w:rsidTr="0025304F">
        <w:trPr>
          <w:trHeight w:val="302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F70054">
            <w:pPr>
              <w:ind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Норматив</w:t>
            </w:r>
          </w:p>
        </w:tc>
      </w:tr>
      <w:tr w:rsidR="0025304F" w:rsidRPr="00B96B86" w:rsidTr="0025304F">
        <w:trPr>
          <w:trHeight w:val="822"/>
        </w:trPr>
        <w:tc>
          <w:tcPr>
            <w:tcW w:w="3854" w:type="pct"/>
          </w:tcPr>
          <w:p w:rsidR="0025304F" w:rsidRPr="00B96B86" w:rsidRDefault="0025304F" w:rsidP="00B96B86">
            <w:pPr>
              <w:ind w:right="-56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588"/>
        </w:trPr>
        <w:tc>
          <w:tcPr>
            <w:tcW w:w="3854" w:type="pct"/>
          </w:tcPr>
          <w:p w:rsidR="0025304F" w:rsidRPr="00B96B86" w:rsidRDefault="0025304F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25304F" w:rsidRPr="00B96B86" w:rsidRDefault="0025304F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caps/>
                <w:snapToGrid w:val="0"/>
                <w:sz w:val="28"/>
                <w:szCs w:val="28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компенсации затрат бюджетов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компенсации затрат бюджетов поселений (дебиторская задолженность прошлых лет, источником финансового обеспечения которой являлись межбюджетные трансферты из других бюджетов бюджетной системы РФ)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25304F" w:rsidP="0025304F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доходы от компенсации затрат бюджетов поселений (дебиторская задолженность прошлых лет, за исключением дебиторской задолженности, источником финансового обеспечения которой являлись межбюджетные трансферты из других бюджетов бюджетной системы РФ)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B96B86" w:rsidRDefault="00B96B86" w:rsidP="00B96B86">
            <w:pPr>
              <w:ind w:right="-568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Доходы, поступающие в порядке возмещения  бюджету </w:t>
            </w: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поселения</w:t>
            </w: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 расходов, направленных на покрытие </w:t>
            </w:r>
          </w:p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процессуальных издержек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Pr="00B96B86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caps/>
                <w:snapToGrid w:val="0"/>
                <w:sz w:val="28"/>
                <w:szCs w:val="28"/>
              </w:rPr>
              <w:t>В ЧАСТИ АдминистративныХ платежЕЙ и сборОВ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caps/>
                <w:snapToGrid w:val="0"/>
                <w:sz w:val="28"/>
                <w:szCs w:val="28"/>
              </w:rPr>
              <w:t>В ЧАСТИ штрафов, санкций, возмещение ущерба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25304F" w:rsidRPr="00B96B86" w:rsidRDefault="00B96B86" w:rsidP="00B96B86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6B86">
              <w:rPr>
                <w:rFonts w:ascii="Times New Roman" w:hAnsi="Times New Roman" w:cs="Times New Roman"/>
                <w:b/>
                <w:snapToGrid w:val="0"/>
                <w:sz w:val="28"/>
                <w:szCs w:val="28"/>
              </w:rPr>
              <w:t>Норматив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F70054" w:rsidRDefault="00B96B86" w:rsidP="00B96B86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F70054" w:rsidRDefault="00F70054" w:rsidP="00F70054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b/>
                <w:caps/>
                <w:snapToGrid w:val="0"/>
                <w:color w:val="000000"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1146" w:type="pct"/>
            <w:vAlign w:val="center"/>
          </w:tcPr>
          <w:p w:rsidR="0025304F" w:rsidRPr="00B96B86" w:rsidRDefault="0025304F" w:rsidP="0025304F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04F" w:rsidRPr="00B96B86" w:rsidTr="0025304F">
        <w:trPr>
          <w:trHeight w:val="269"/>
        </w:trPr>
        <w:tc>
          <w:tcPr>
            <w:tcW w:w="3854" w:type="pct"/>
          </w:tcPr>
          <w:p w:rsidR="0025304F" w:rsidRPr="00F70054" w:rsidRDefault="00F70054" w:rsidP="00F70054">
            <w:pPr>
              <w:ind w:right="-107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Невыясненные поступления, зачи</w:t>
            </w:r>
            <w:r w:rsidRPr="00F70054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с</w:t>
            </w:r>
            <w:r w:rsidRPr="00F70054">
              <w:rPr>
                <w:rFonts w:ascii="Times New Roman" w:hAnsi="Times New Roman" w:cs="Times New Roman"/>
                <w:snapToGrid w:val="0"/>
                <w:color w:val="000000"/>
                <w:sz w:val="28"/>
                <w:szCs w:val="28"/>
              </w:rPr>
              <w:t>ляемые в бюджеты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25304F" w:rsidRPr="00B96B86" w:rsidTr="0025304F">
        <w:trPr>
          <w:trHeight w:val="286"/>
        </w:trPr>
        <w:tc>
          <w:tcPr>
            <w:tcW w:w="3854" w:type="pct"/>
          </w:tcPr>
          <w:p w:rsidR="0025304F" w:rsidRPr="00F70054" w:rsidRDefault="00F70054" w:rsidP="00F70054">
            <w:pPr>
              <w:ind w:right="-568"/>
              <w:rPr>
                <w:rFonts w:ascii="Times New Roman" w:hAnsi="Times New Roman" w:cs="Times New Roman"/>
                <w:sz w:val="28"/>
                <w:szCs w:val="28"/>
              </w:rPr>
            </w:pPr>
            <w:r w:rsidRPr="00F7005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неналоговые доходы  бюджетов поселений</w:t>
            </w:r>
          </w:p>
        </w:tc>
        <w:tc>
          <w:tcPr>
            <w:tcW w:w="1146" w:type="pct"/>
            <w:vAlign w:val="center"/>
          </w:tcPr>
          <w:p w:rsidR="0025304F" w:rsidRPr="00B96B86" w:rsidRDefault="00F70054" w:rsidP="00F70054">
            <w:pPr>
              <w:ind w:left="-109" w:right="-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5304F" w:rsidRPr="0025304F" w:rsidRDefault="0025304F" w:rsidP="0025304F">
      <w:pPr>
        <w:ind w:right="-568"/>
        <w:rPr>
          <w:rFonts w:ascii="Times New Roman" w:hAnsi="Times New Roman" w:cs="Times New Roman"/>
          <w:sz w:val="24"/>
          <w:szCs w:val="24"/>
        </w:rPr>
      </w:pPr>
    </w:p>
    <w:p w:rsidR="00F70054" w:rsidRPr="00F70054" w:rsidRDefault="00F70054" w:rsidP="00F70054">
      <w:pPr>
        <w:rPr>
          <w:rFonts w:ascii="Times New Roman" w:hAnsi="Times New Roman" w:cs="Times New Roman"/>
        </w:rPr>
      </w:pPr>
      <w:r w:rsidRPr="00F70054">
        <w:rPr>
          <w:rFonts w:ascii="Times New Roman" w:hAnsi="Times New Roman" w:cs="Times New Roman"/>
          <w:b/>
        </w:rPr>
        <w:t>П</w:t>
      </w:r>
      <w:r w:rsidRPr="00F70054">
        <w:rPr>
          <w:rFonts w:ascii="Times New Roman" w:hAnsi="Times New Roman" w:cs="Times New Roman"/>
          <w:b/>
          <w:bCs/>
        </w:rPr>
        <w:t>римечание.</w:t>
      </w:r>
      <w:r w:rsidRPr="00F70054">
        <w:rPr>
          <w:rFonts w:ascii="Times New Roman" w:hAnsi="Times New Roman" w:cs="Times New Roman"/>
        </w:rPr>
        <w:t xml:space="preserve"> Погашение задолженности по пеням и штрафам за несвоевременную у</w:t>
      </w:r>
      <w:r w:rsidRPr="00F70054">
        <w:rPr>
          <w:rFonts w:ascii="Times New Roman" w:hAnsi="Times New Roman" w:cs="Times New Roman"/>
        </w:rPr>
        <w:t>п</w:t>
      </w:r>
      <w:r w:rsidRPr="00F70054">
        <w:rPr>
          <w:rFonts w:ascii="Times New Roman" w:hAnsi="Times New Roman" w:cs="Times New Roman"/>
        </w:rPr>
        <w:t>лату налогов и сборов в части отмененных налогов и сборов осуществляется по нормативам зачисления соответствующих налогов и сборов в бюджеты поселений.</w:t>
      </w:r>
    </w:p>
    <w:p w:rsidR="0025304F" w:rsidRDefault="0025304F"/>
    <w:sectPr w:rsidR="0025304F" w:rsidSect="00F70054">
      <w:footerReference w:type="default" r:id="rId6"/>
      <w:pgSz w:w="11906" w:h="16838"/>
      <w:pgMar w:top="1134" w:right="851" w:bottom="1134" w:left="1701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139" w:rsidRDefault="00A71139" w:rsidP="00F70054">
      <w:pPr>
        <w:spacing w:after="0" w:line="240" w:lineRule="auto"/>
      </w:pPr>
      <w:r>
        <w:separator/>
      </w:r>
    </w:p>
  </w:endnote>
  <w:endnote w:type="continuationSeparator" w:id="1">
    <w:p w:rsidR="00A71139" w:rsidRDefault="00A71139" w:rsidP="00F7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8800"/>
      <w:docPartObj>
        <w:docPartGallery w:val="Page Numbers (Bottom of Page)"/>
        <w:docPartUnique/>
      </w:docPartObj>
    </w:sdtPr>
    <w:sdtContent>
      <w:p w:rsidR="00F70054" w:rsidRDefault="00F70054">
        <w:pPr>
          <w:pStyle w:val="a6"/>
          <w:jc w:val="right"/>
        </w:pPr>
        <w:fldSimple w:instr=" PAGE   \* MERGEFORMAT ">
          <w:r>
            <w:rPr>
              <w:noProof/>
            </w:rPr>
            <w:t>17</w:t>
          </w:r>
        </w:fldSimple>
      </w:p>
    </w:sdtContent>
  </w:sdt>
  <w:p w:rsidR="00F70054" w:rsidRDefault="00F7005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139" w:rsidRDefault="00A71139" w:rsidP="00F70054">
      <w:pPr>
        <w:spacing w:after="0" w:line="240" w:lineRule="auto"/>
      </w:pPr>
      <w:r>
        <w:separator/>
      </w:r>
    </w:p>
  </w:footnote>
  <w:footnote w:type="continuationSeparator" w:id="1">
    <w:p w:rsidR="00A71139" w:rsidRDefault="00A71139" w:rsidP="00F70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304F"/>
    <w:rsid w:val="0025304F"/>
    <w:rsid w:val="00A71139"/>
    <w:rsid w:val="00B96B86"/>
    <w:rsid w:val="00F7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0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7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70054"/>
  </w:style>
  <w:style w:type="paragraph" w:styleId="a6">
    <w:name w:val="footer"/>
    <w:basedOn w:val="a"/>
    <w:link w:val="a7"/>
    <w:uiPriority w:val="99"/>
    <w:unhideWhenUsed/>
    <w:rsid w:val="00F700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70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2019-11-29T10:50:00Z</dcterms:created>
  <dcterms:modified xsi:type="dcterms:W3CDTF">2019-11-29T11:20:00Z</dcterms:modified>
</cp:coreProperties>
</file>