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муниципальные должности муниципальной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средствам массовой информации для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C33F95">
      <w:pPr>
        <w:spacing w:after="0"/>
        <w:ind w:left="4956" w:firstLine="708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</w:t>
      </w:r>
      <w:bookmarkStart w:id="0" w:name="_GoBack"/>
      <w:bookmarkEnd w:id="0"/>
      <w:r w:rsidR="00137930">
        <w:rPr>
          <w:b/>
        </w:rPr>
        <w:t>20</w:t>
      </w:r>
      <w:r w:rsidR="009140A5">
        <w:rPr>
          <w:b/>
        </w:rPr>
        <w:t xml:space="preserve"> года по 31</w:t>
      </w:r>
      <w:r w:rsidR="00137930">
        <w:rPr>
          <w:b/>
        </w:rPr>
        <w:t xml:space="preserve">декабря  2020 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имущественного характера  по состоянию на конец отчетного периода, представленных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472"/>
        <w:gridCol w:w="1600"/>
        <w:gridCol w:w="1992"/>
        <w:gridCol w:w="880"/>
        <w:gridCol w:w="1264"/>
        <w:gridCol w:w="1236"/>
        <w:gridCol w:w="1199"/>
        <w:gridCol w:w="804"/>
        <w:gridCol w:w="1264"/>
      </w:tblGrid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&lt;1&gt;</w:t>
            </w:r>
          </w:p>
        </w:tc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&lt;2&gt;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Декла</w:t>
            </w:r>
            <w:r w:rsidR="00BD6898">
              <w:t>рированный годовой доход за 2017</w:t>
            </w:r>
            <w:r w:rsidRPr="00C33F95">
              <w:t xml:space="preserve"> год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Транспортные средства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 недвижимого имущества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  недвижимого имущества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&lt;3&gt;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&lt;4&gt;</w:t>
            </w: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8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0C7586">
            <w:pPr>
              <w:spacing w:after="0"/>
            </w:pPr>
            <w:r w:rsidRPr="00C33F95">
              <w:t> </w:t>
            </w:r>
            <w:proofErr w:type="spellStart"/>
            <w:r w:rsidR="000C7586">
              <w:t>Кунина</w:t>
            </w:r>
            <w:proofErr w:type="spellEnd"/>
            <w:r w:rsidR="000C7586">
              <w:t xml:space="preserve"> Ирина </w:t>
            </w:r>
            <w:proofErr w:type="spellStart"/>
            <w:r w:rsidR="000C7586">
              <w:t>Венеаминовна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F13075">
            <w:pPr>
              <w:spacing w:after="0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137930">
            <w:pPr>
              <w:spacing w:after="0"/>
            </w:pPr>
            <w:r>
              <w:t xml:space="preserve">  </w:t>
            </w:r>
            <w:r w:rsidR="00137930">
              <w:t>532029,71</w:t>
            </w:r>
            <w:r w:rsidRPr="00C33F95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РФ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 xml:space="preserve">Супруг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D46022" w:rsidP="00137930">
            <w:pPr>
              <w:spacing w:after="0"/>
            </w:pPr>
            <w:r>
              <w:t xml:space="preserve">  </w:t>
            </w:r>
            <w:r w:rsidR="00137930">
              <w:t>187419</w:t>
            </w:r>
            <w:r w:rsidR="000D6F46">
              <w:t>,00</w:t>
            </w:r>
            <w:r w:rsidR="00221E8D" w:rsidRPr="00221E8D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86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РФ</w:t>
            </w:r>
          </w:p>
        </w:tc>
      </w:tr>
    </w:tbl>
    <w:p w:rsidR="00C33F95" w:rsidRDefault="00C33F95"/>
    <w:sectPr w:rsidR="00C33F95" w:rsidSect="00C33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B9D"/>
    <w:rsid w:val="000C7586"/>
    <w:rsid w:val="000D6F46"/>
    <w:rsid w:val="00137930"/>
    <w:rsid w:val="00186E4A"/>
    <w:rsid w:val="001B6F84"/>
    <w:rsid w:val="00221E8D"/>
    <w:rsid w:val="00270212"/>
    <w:rsid w:val="004E08CE"/>
    <w:rsid w:val="00604B9D"/>
    <w:rsid w:val="006362A2"/>
    <w:rsid w:val="007A7A90"/>
    <w:rsid w:val="009140A5"/>
    <w:rsid w:val="00983005"/>
    <w:rsid w:val="00B04D81"/>
    <w:rsid w:val="00BD6898"/>
    <w:rsid w:val="00C267D9"/>
    <w:rsid w:val="00C33F95"/>
    <w:rsid w:val="00C42AB7"/>
    <w:rsid w:val="00D02E8B"/>
    <w:rsid w:val="00D46022"/>
    <w:rsid w:val="00DB0F33"/>
    <w:rsid w:val="00E220FA"/>
    <w:rsid w:val="00EB2196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2015-04-28T08:30:00Z</cp:lastPrinted>
  <dcterms:created xsi:type="dcterms:W3CDTF">2021-03-16T08:44:00Z</dcterms:created>
  <dcterms:modified xsi:type="dcterms:W3CDTF">2021-03-19T07:23:00Z</dcterms:modified>
</cp:coreProperties>
</file>